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F60" w:rsidRDefault="00554F60" w:rsidP="00554F60">
      <w:r>
        <w:t>Seduta n. 478 del 25/5/2011</w:t>
      </w:r>
    </w:p>
    <w:p w:rsidR="00554F60" w:rsidRDefault="00554F60" w:rsidP="00554F60"/>
    <w:p w:rsidR="00554F60" w:rsidRDefault="00554F60" w:rsidP="00554F60">
      <w:r>
        <w:t>...</w:t>
      </w:r>
    </w:p>
    <w:p w:rsidR="00554F60" w:rsidRDefault="00554F60" w:rsidP="00554F60"/>
    <w:p w:rsidR="00554F60" w:rsidRDefault="00554F60" w:rsidP="00554F60">
      <w:r>
        <w:t>DIFESA</w:t>
      </w:r>
    </w:p>
    <w:p w:rsidR="00554F60" w:rsidRDefault="00554F60" w:rsidP="00554F60"/>
    <w:p w:rsidR="00554F60" w:rsidRDefault="00554F60" w:rsidP="00554F60">
      <w:r>
        <w:t>Interrogazioni a risposta scritta:</w:t>
      </w:r>
    </w:p>
    <w:p w:rsidR="00554F60" w:rsidRDefault="00554F60" w:rsidP="00554F60"/>
    <w:p w:rsidR="00554F60" w:rsidRDefault="00554F60" w:rsidP="00554F60">
      <w:r>
        <w:t>RAMPELLI e MARSILIO. - Al Ministro della difesa. - Per sapere - premesso che:</w:t>
      </w:r>
    </w:p>
    <w:p w:rsidR="00554F60" w:rsidRDefault="00554F60" w:rsidP="00554F60">
      <w:r>
        <w:t>l'Arma dei carabinieri, attualmente, ha un'organizzazione territoriale articolata in circa 4.700 stazioni, comandate da validissimi, marescialli e luogotenenti e lo Stato, al fine di mantenere detti comandi,</w:t>
      </w:r>
    </w:p>
    <w:p w:rsidR="00554F60" w:rsidRDefault="00554F60" w:rsidP="00554F60"/>
    <w:p w:rsidR="00554F60" w:rsidRDefault="00554F60" w:rsidP="00554F60">
      <w:r>
        <w:t>paga regolarmente i canoni di locazione delle strutture e i connessi servizi di manutenzione delle stesse;</w:t>
      </w:r>
    </w:p>
    <w:p w:rsidR="00554F60" w:rsidRDefault="00554F60" w:rsidP="00554F60">
      <w:r>
        <w:t>ad oggi, in aggiunta ai numeri di cui sopra, vi sono circa 2.000 stazioni non più operanti, chiuse al pubblico e spesso destinate ad altre funzioni, con palese compromissione della sicurezza e maggior rischio per la legalità, e altrettanto evidente danno nei confronti dei cittadini che insistono sui territori di competenza;</w:t>
      </w:r>
    </w:p>
    <w:p w:rsidR="00554F60" w:rsidRDefault="00554F60" w:rsidP="00554F60">
      <w:r>
        <w:t>da notizie più volte riportate da organi di stampa l'Arma dei carabinieri ha un deficit di organico stimabile, secondo le ultime valutazioni, intorno alle 7.000 unità;</w:t>
      </w:r>
    </w:p>
    <w:p w:rsidR="00554F60" w:rsidRDefault="00554F60" w:rsidP="00554F60">
      <w:r>
        <w:t>un numero rilevante di carabinieri ausiliari in congedo, pur avendo prestato servizio nell'Arma con abnegazione e spirito di sacrificio, si ritrova ad oggi tra le fila del precariato, non avendo avuto, al termine delle ferma contratta, la possibilità di uno sviluppo di carriera nelle Forze armate o nelle Forze di polizia ad ordinamento militare o civile;</w:t>
      </w:r>
    </w:p>
    <w:p w:rsidR="00554F60" w:rsidRDefault="00554F60" w:rsidP="00554F60">
      <w:r>
        <w:t>la maggior parte degli ausiliari di cui al punto precedente, al termine del percorso nell'Arma, è risultata idonea al proseguimento di carriera, ma non è stata prescelta per la ferma quadriennale, venendo quindi congedata per esubero e di conseguenza esclusa dall'immissione nei ruoli del servizio permanente delle Forze armate;</w:t>
      </w:r>
    </w:p>
    <w:p w:rsidR="00554F60" w:rsidRDefault="00554F60" w:rsidP="00554F60">
      <w:r>
        <w:t>per il completamento dell'organico, l'Arma dei carabinieri in più occasioni ha indetto concorsi pubblici, ai quali hanno avuto accesso sia ex appartenenti alle Forze armate sia privati cittadini;</w:t>
      </w:r>
    </w:p>
    <w:p w:rsidR="00554F60" w:rsidRDefault="00554F60" w:rsidP="00554F60">
      <w:r>
        <w:t>il decreto legislativo n.198 del 1995 nel dettare norme relative al reclutamento dei carabinieri, ha richiamato la legge n. 537 del 1993, la quale prevedeva che il Governo emanasse uno o più regolamenti per «incentivare il reclutamento di cui alla legge 24 dicembre 1986, n.958 e successive modificazioni, riservando ai volontari congedati senza demerito l'accesso alle carriere iniziali nella Difesa, nei Corpi armati e nel Corpo militare della Croce rossa», allo scopo di istituire riserve di posti per i congedati senza demerito dalle Forze armate;</w:t>
      </w:r>
    </w:p>
    <w:p w:rsidR="00554F60" w:rsidRDefault="00554F60" w:rsidP="00554F60">
      <w:r>
        <w:lastRenderedPageBreak/>
        <w:t>le quote di cui al punto precedente sono state però superate nei fatti, tanto che nei recenti concorsi banditi dall'Arma dei carabinieri per gli ausiliari in congedo non è stata prevista alcuna riserva di posti, visto che le stesse sono state destinate esclusivamente agli appartenenti ad altri corpi delle Forze armate, seppur con medesima «qualifica» degli ausiliari (VFP1-VFP4-VFB), con evidente discrimine nei confronti degli ultimi;</w:t>
      </w:r>
    </w:p>
    <w:p w:rsidR="00554F60" w:rsidRDefault="00554F60" w:rsidP="00554F60">
      <w:r>
        <w:t>l'esclusione dalle riserve di posti degli ausiliari in congedo a favore di altri ex appartenenti alle Forze armate non risponde, ad avviso degli interroganti, ad alcun criterio di meritocrazia e tanto meno di economicità, vista la necessità di svolgere, per i non ausiliari, corsi di formazione che non sarebbero certamente necessari per personale già formato, a suo tempo operativo e per di più già legato da giuramento all'Arma dei carabinieri;</w:t>
      </w:r>
    </w:p>
    <w:p w:rsidR="00554F60" w:rsidRDefault="00554F60" w:rsidP="00554F60">
      <w:r>
        <w:t>sebbene nel tempo siano state emanate norme (decreto-legge n.64 del 2002, legge n.226 del 2004) volte a favorire il reintegro nei ruoli dell'Arma dei carabinieri degli ausiliari in congedo, solo un numero esiguo di essi ha visto soddisfatte le proprie aspettative, nonostante le vaste lacune nell'organico da sempre denunciate dai vertici dell'Arma;</w:t>
      </w:r>
    </w:p>
    <w:p w:rsidR="00554F60" w:rsidRDefault="00554F60" w:rsidP="00554F60">
      <w:r>
        <w:t>l'attuale quadro geopolitico ha più volte richiesto un innalzamento dei livelli di sicurezza interno ed esterno, e il continuo deficit di personale delle Forze armate e delle Forze di polizia non depone certo a favore di un impiego più capillare degli appartenenti alle stesse, per mansioni fondamentali quali il controllo del territorio e degli obiettivi sensibili;</w:t>
      </w:r>
    </w:p>
    <w:p w:rsidR="00554F60" w:rsidRDefault="00554F60" w:rsidP="00554F60">
      <w:r>
        <w:t>la diffusa partecipazione dell'Italia a missioni internazionali, con un impiego costante dell'Arma dei carabinieri nelle medesime, rende ancora più impellente un'integrazione nell'organico dell'Arma,</w:t>
      </w:r>
    </w:p>
    <w:p w:rsidR="00554F60" w:rsidRDefault="00554F60" w:rsidP="00554F60"/>
    <w:p w:rsidR="00554F60" w:rsidRDefault="00554F60" w:rsidP="00554F60">
      <w:r>
        <w:t>visti i numerosi e delicati compiti che la stessa è chiamata a svolgere sia sul territorio nazionale che all'estero -:</w:t>
      </w:r>
    </w:p>
    <w:p w:rsidR="00554F60" w:rsidRDefault="00554F60" w:rsidP="00554F60">
      <w:r>
        <w:t>se non ritenga utile verificare, in collaborazione con i vertici dell'Arma dei carabinieri, quali siano le effettive esigenze di personale;</w:t>
      </w:r>
    </w:p>
    <w:p w:rsidR="00554F60" w:rsidRDefault="00554F60" w:rsidP="00554F60">
      <w:r>
        <w:t>quali iniziative, nei limiti delle proprie competenze, intenda assumere per favorire l'istituzione di quote di riserva, a vantaggio dei carabinieri ausiliari in congedo, nei concorsi banditi dall'Arma;</w:t>
      </w:r>
    </w:p>
    <w:p w:rsidR="00554F60" w:rsidRDefault="00554F60" w:rsidP="00554F60">
      <w:r>
        <w:t>se non ritenga opportuno adottare un piano per il reintegro dei carabinieri ausiliari in congedo che abbiano fatto domanda per il proseguimento di carriera nell'Arma, con conseguente immissione degli stessi nei ruoli del servizio permanente delle Forze armate.</w:t>
      </w:r>
    </w:p>
    <w:p w:rsidR="006F7EA0" w:rsidRDefault="00554F60" w:rsidP="00554F60">
      <w:r>
        <w:t>(4-12086).......</w:t>
      </w:r>
      <w:bookmarkStart w:id="0" w:name="_GoBack"/>
      <w:bookmarkEnd w:id="0"/>
    </w:p>
    <w:sectPr w:rsidR="006F7EA0">
      <w:pgSz w:w="11906" w:h="16838"/>
      <w:pgMar w:top="1417"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F60"/>
    <w:rsid w:val="005253BF"/>
    <w:rsid w:val="00554F60"/>
    <w:rsid w:val="006F7EA0"/>
    <w:rsid w:val="00B433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737</Words>
  <Characters>4205</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Terabyte</dc:creator>
  <cp:keywords/>
  <dc:description/>
  <cp:lastModifiedBy>Terabyte</cp:lastModifiedBy>
  <cp:revision>1</cp:revision>
  <dcterms:created xsi:type="dcterms:W3CDTF">2011-05-27T23:15:00Z</dcterms:created>
  <dcterms:modified xsi:type="dcterms:W3CDTF">2011-05-27T23:24:00Z</dcterms:modified>
</cp:coreProperties>
</file>